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BB" w:rsidRPr="00BB141D" w:rsidRDefault="00C969BB" w:rsidP="007E616B">
      <w:pPr>
        <w:spacing w:line="360" w:lineRule="auto"/>
        <w:jc w:val="center"/>
        <w:divId w:val="1971128884"/>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969BB" w:rsidRPr="00D77B1D" w:rsidRDefault="00C969BB" w:rsidP="007E616B">
      <w:pPr>
        <w:pStyle w:val="NormalWeb"/>
        <w:spacing w:before="0" w:beforeAutospacing="0"/>
        <w:jc w:val="center"/>
        <w:outlineLvl w:val="2"/>
        <w:divId w:val="1971128884"/>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969BB" w:rsidRPr="00D67F40" w:rsidRDefault="00C969BB">
      <w:pPr>
        <w:pStyle w:val="NormalWeb"/>
        <w:jc w:val="center"/>
        <w:divId w:val="1971128884"/>
        <w:rPr>
          <w:rFonts w:ascii="Arial" w:hAnsi="Arial" w:cs="Arial"/>
          <w:b/>
        </w:rPr>
      </w:pPr>
      <w:r w:rsidRPr="00D67F40">
        <w:rPr>
          <w:rFonts w:ascii="Arial" w:hAnsi="Arial" w:cs="Arial"/>
          <w:b/>
        </w:rPr>
        <w:t xml:space="preserve">Version </w:t>
      </w:r>
      <w:r w:rsidR="000F5550">
        <w:rPr>
          <w:rFonts w:ascii="Arial" w:hAnsi="Arial" w:cs="Arial"/>
          <w:b/>
        </w:rPr>
        <w:t>2</w:t>
      </w:r>
    </w:p>
    <w:p w:rsidR="00C969BB" w:rsidRPr="00D77B1D" w:rsidRDefault="00C969BB">
      <w:pPr>
        <w:pStyle w:val="NormalWeb"/>
        <w:divId w:val="1971128884"/>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C969BB" w:rsidRPr="00D77B1D" w:rsidRDefault="00C969BB">
      <w:pPr>
        <w:pStyle w:val="NormalWeb"/>
        <w:divId w:val="1971128884"/>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969BB" w:rsidRPr="00D77B1D" w:rsidRDefault="00C969BB">
      <w:pPr>
        <w:jc w:val="center"/>
        <w:divId w:val="1971128884"/>
        <w:rPr>
          <w:rFonts w:ascii="Arial" w:hAnsi="Arial" w:cs="Arial"/>
        </w:rPr>
      </w:pPr>
    </w:p>
    <w:p w:rsidR="00C969BB" w:rsidRPr="006D17DA" w:rsidRDefault="00E06B91">
      <w:pPr>
        <w:jc w:val="center"/>
        <w:divId w:val="1971128884"/>
        <w:rPr>
          <w:rFonts w:ascii="Arial" w:hAnsi="Arial" w:cs="Arial"/>
          <w:color w:val="000000" w:themeColor="text1"/>
        </w:rPr>
      </w:pPr>
      <w:r w:rsidRPr="00E06B91">
        <w:rPr>
          <w:rFonts w:ascii="Arial" w:hAnsi="Arial" w:cs="Arial"/>
          <w:color w:val="000000" w:themeColor="text1"/>
        </w:rPr>
        <w:pict>
          <v:rect id="_x0000_i1025" style="width:135pt;height:3pt" o:hrpct="0" o:hralign="center" o:hrstd="t" o:hr="t" fillcolor="#558097" stroked="f"/>
        </w:pict>
      </w:r>
    </w:p>
    <w:p w:rsidR="00C969BB" w:rsidRPr="004235FB" w:rsidRDefault="00C969BB" w:rsidP="004235FB">
      <w:pPr>
        <w:divId w:val="1971128884"/>
        <w:rPr>
          <w:rFonts w:ascii="Arial" w:hAnsi="Arial" w:cs="Arial"/>
        </w:rPr>
      </w:pPr>
      <w:r w:rsidRPr="006D17DA">
        <w:rPr>
          <w:rStyle w:val="Strong"/>
          <w:rFonts w:ascii="Arial" w:hAnsi="Arial" w:cs="Arial"/>
          <w:color w:val="000000" w:themeColor="text1"/>
        </w:rPr>
        <w:t>Date:</w:t>
      </w:r>
      <w:r w:rsidRPr="006D17DA">
        <w:rPr>
          <w:rFonts w:ascii="Arial" w:hAnsi="Arial" w:cs="Arial"/>
          <w:color w:val="000000" w:themeColor="text1"/>
        </w:rPr>
        <w:t xml:space="preserve"> </w:t>
      </w:r>
      <w:r w:rsidR="000F5550">
        <w:rPr>
          <w:rFonts w:ascii="Arial" w:hAnsi="Arial" w:cs="Arial"/>
          <w:color w:val="000000" w:themeColor="text1"/>
        </w:rPr>
        <w:t>7 September 2011</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Parallel Amplifier</w:t>
      </w:r>
      <w:r w:rsidR="000F5550">
        <w:rPr>
          <w:rFonts w:ascii="Arial" w:hAnsi="Arial" w:cs="Arial"/>
        </w:rPr>
        <w:t xml:space="preserve"> 2011</w:t>
      </w:r>
      <w:r w:rsidRPr="00D77B1D">
        <w:rPr>
          <w:rFonts w:ascii="Arial" w:hAnsi="Arial" w:cs="Arial"/>
        </w:rPr>
        <w:br/>
      </w:r>
      <w:r w:rsidRPr="00D77B1D">
        <w:rPr>
          <w:rStyle w:val="Strong"/>
          <w:rFonts w:ascii="Arial" w:hAnsi="Arial" w:cs="Arial"/>
        </w:rPr>
        <w:t>Contact for more Information</w:t>
      </w:r>
      <w:r>
        <w:rPr>
          <w:rStyle w:val="Strong"/>
          <w:rFonts w:ascii="Arial" w:hAnsi="Arial" w:cs="Arial"/>
        </w:rPr>
        <w:t xml:space="preserve"> (name/phone/email</w:t>
      </w:r>
      <w:r w:rsidRPr="004235FB">
        <w:rPr>
          <w:rStyle w:val="Strong"/>
          <w:rFonts w:ascii="Arial" w:hAnsi="Arial" w:cs="Arial"/>
        </w:rPr>
        <w:t xml:space="preserve">):  </w:t>
      </w:r>
      <w:hyperlink r:id="rId4" w:history="1">
        <w:r w:rsidRPr="004235FB">
          <w:rPr>
            <w:rStyle w:val="Hyperlink"/>
            <w:rFonts w:ascii="Arial" w:hAnsi="Arial" w:cs="Arial"/>
          </w:rPr>
          <w:t>parallel.studio.support@intel.com</w:t>
        </w:r>
      </w:hyperlink>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C969BB" w:rsidRPr="00D77B1D" w:rsidTr="0088121F">
        <w:trPr>
          <w:divId w:val="1971128884"/>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BB141D" w:rsidRDefault="00C969BB" w:rsidP="00D77B1D">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969BB" w:rsidRPr="00BB141D" w:rsidRDefault="00C969BB" w:rsidP="00BB141D">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969BB" w:rsidRPr="00D77B1D" w:rsidRDefault="00C969BB">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242279">
        <w:trPr>
          <w:divId w:val="1971128884"/>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88121F">
            <w:pPr>
              <w:pStyle w:val="Default"/>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250D5C">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D77B1D" w:rsidTr="0088121F">
        <w:trPr>
          <w:divId w:val="1971128884"/>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bl>
    <w:p w:rsidR="00C969BB" w:rsidRPr="00D77B1D" w:rsidRDefault="00C969BB">
      <w:pPr>
        <w:pStyle w:val="NormalWeb"/>
        <w:divId w:val="1971128884"/>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706"/>
        <w:gridCol w:w="2295"/>
        <w:gridCol w:w="2492"/>
      </w:tblGrid>
      <w:tr w:rsidR="00C969BB" w:rsidRPr="00D77B1D" w:rsidTr="00962B2E">
        <w:trPr>
          <w:divId w:val="1971128884"/>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BB141D" w:rsidRDefault="00C969BB" w:rsidP="00D77B1D">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969BB" w:rsidRPr="00BB141D" w:rsidRDefault="00C969BB" w:rsidP="00BB141D">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969BB" w:rsidRPr="00D77B1D" w:rsidRDefault="00C969BB" w:rsidP="00BB141D">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4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A60B3F">
            <w:pPr>
              <w:pStyle w:val="Default"/>
              <w:rPr>
                <w:rFonts w:ascii="Arial" w:hAnsi="Arial" w:cs="Arial"/>
                <w:sz w:val="22"/>
                <w:szCs w:val="22"/>
              </w:rPr>
            </w:pPr>
            <w:r w:rsidRPr="00114F24">
              <w:rPr>
                <w:rFonts w:ascii="Arial" w:hAnsi="Arial" w:cs="Arial"/>
                <w:sz w:val="22"/>
                <w:szCs w:val="22"/>
              </w:rPr>
              <w:t xml:space="preserve">Keyboard navigation is not provided for all menu commands. Many controls in dialog boxes such as tabs and tree controls are not keyboard accessible. </w:t>
            </w:r>
          </w:p>
          <w:p w:rsidR="00C969BB" w:rsidRPr="00114F24" w:rsidRDefault="00C969BB" w:rsidP="00436BF3">
            <w:pPr>
              <w:pStyle w:val="Default"/>
              <w:rPr>
                <w:sz w:val="22"/>
                <w:szCs w:val="22"/>
              </w:rPr>
            </w:pPr>
            <w:r w:rsidRPr="00114F24">
              <w:rPr>
                <w:rFonts w:ascii="Arial" w:hAnsi="Arial" w:cs="Arial"/>
                <w:sz w:val="22"/>
                <w:szCs w:val="22"/>
              </w:rPr>
              <w:t>Panels that make use of complex controls and graphics are not keyboard accessible.</w:t>
            </w:r>
            <w:r w:rsidRPr="00114F24">
              <w:rPr>
                <w:sz w:val="22"/>
                <w:szCs w:val="22"/>
              </w:rPr>
              <w:t xml:space="preserv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xml:space="preserve">(b) Applications shall not disrupt or disable activated features of other products that are identified </w:t>
            </w:r>
            <w:r w:rsidRPr="00D77B1D">
              <w:rPr>
                <w:rFonts w:ascii="Arial" w:hAnsi="Arial" w:cs="Arial"/>
              </w:rPr>
              <w:lastRenderedPageBreak/>
              <w:t>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436BF3">
            <w:pPr>
              <w:spacing w:before="100" w:beforeAutospacing="1" w:after="100" w:afterAutospacing="1"/>
              <w:rPr>
                <w:rFonts w:ascii="Arial" w:hAnsi="Arial" w:cs="Arial"/>
                <w:b/>
              </w:rPr>
            </w:pPr>
            <w:r w:rsidRPr="001E03AF">
              <w:rPr>
                <w:rFonts w:ascii="Arial" w:hAnsi="Arial" w:cs="Arial"/>
                <w:b/>
              </w:rPr>
              <w:lastRenderedPageBreak/>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E03AF" w:rsidRDefault="00C969BB" w:rsidP="00DD7F5A">
            <w:pPr>
              <w:pStyle w:val="Default"/>
              <w:rPr>
                <w:rFonts w:ascii="Arial" w:hAnsi="Arial" w:cs="Arial"/>
                <w:color w:val="FF0000"/>
                <w:sz w:val="22"/>
                <w:szCs w:val="22"/>
              </w:rPr>
            </w:pPr>
            <w:r w:rsidRPr="00114F24">
              <w:rPr>
                <w:rFonts w:ascii="Arial" w:hAnsi="Arial" w:cs="Arial"/>
                <w:sz w:val="22"/>
                <w:szCs w:val="22"/>
              </w:rPr>
              <w:t>Intel Parallel Amplifier</w:t>
            </w:r>
            <w:r w:rsidR="000F5550">
              <w:rPr>
                <w:rFonts w:ascii="Arial" w:hAnsi="Arial" w:cs="Arial"/>
                <w:sz w:val="22"/>
                <w:szCs w:val="22"/>
              </w:rPr>
              <w:t xml:space="preserve"> 2011</w:t>
            </w:r>
            <w:r w:rsidRPr="00114F24">
              <w:rPr>
                <w:rFonts w:ascii="Arial" w:hAnsi="Arial" w:cs="Arial"/>
                <w:sz w:val="22"/>
                <w:szCs w:val="22"/>
              </w:rPr>
              <w:t xml:space="preserve"> does not interfere with or deactivate </w:t>
            </w:r>
            <w:r w:rsidRPr="00114F24">
              <w:rPr>
                <w:rFonts w:ascii="Arial" w:hAnsi="Arial" w:cs="Arial"/>
                <w:sz w:val="22"/>
                <w:szCs w:val="22"/>
              </w:rPr>
              <w:lastRenderedPageBreak/>
              <w:t>accessibility features of the operating system.</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436BF3">
            <w:pPr>
              <w:pStyle w:val="Default"/>
              <w:rPr>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BC0AA8">
            <w:pPr>
              <w:pStyle w:val="Default"/>
              <w:rPr>
                <w:rFonts w:ascii="Arial" w:hAnsi="Arial" w:cs="Arial"/>
                <w:sz w:val="22"/>
                <w:szCs w:val="22"/>
              </w:rPr>
            </w:pPr>
            <w:r w:rsidRPr="00114F24">
              <w:rPr>
                <w:rFonts w:ascii="Arial" w:hAnsi="Arial" w:cs="Arial"/>
                <w:sz w:val="22"/>
                <w:szCs w:val="22"/>
              </w:rPr>
              <w:t>With the exception of some controls in panels and dialog boxes most elements in the Intel Parallel Amplifier</w:t>
            </w:r>
            <w:r w:rsidR="000F5550">
              <w:rPr>
                <w:rFonts w:ascii="Arial" w:hAnsi="Arial" w:cs="Arial"/>
                <w:sz w:val="22"/>
                <w:szCs w:val="22"/>
              </w:rPr>
              <w:t xml:space="preserve"> 2011</w:t>
            </w:r>
            <w:r w:rsidRPr="00114F24">
              <w:rPr>
                <w:rFonts w:ascii="Arial" w:hAnsi="Arial" w:cs="Arial"/>
                <w:sz w:val="22"/>
                <w:szCs w:val="22"/>
              </w:rPr>
              <w:t xml:space="preserve"> interface provide a well-defined on-screen indication of focus. </w:t>
            </w:r>
          </w:p>
          <w:p w:rsidR="00C969BB" w:rsidRPr="00114F24" w:rsidRDefault="00C969BB" w:rsidP="00BC0AA8">
            <w:pPr>
              <w:spacing w:before="100" w:beforeAutospacing="1" w:after="100" w:afterAutospacing="1"/>
              <w:rPr>
                <w:rFonts w:ascii="Arial" w:hAnsi="Arial" w:cs="Arial"/>
              </w:rPr>
            </w:pPr>
            <w:r w:rsidRPr="00114F24">
              <w:rPr>
                <w:rFonts w:ascii="Arial" w:hAnsi="Arial" w:cs="Arial"/>
                <w:sz w:val="22"/>
                <w:szCs w:val="22"/>
              </w:rPr>
              <w:t>When focus is on some controls in panels and dialogs it is not programmatically exposed to assistive technology.</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114F24" w:rsidRDefault="00C969BB" w:rsidP="00114F24">
            <w:pPr>
              <w:pStyle w:val="Default"/>
              <w:rPr>
                <w:rFonts w:ascii="Arial" w:hAnsi="Arial" w:cs="Arial"/>
                <w:sz w:val="22"/>
                <w:szCs w:val="22"/>
              </w:rPr>
            </w:pPr>
            <w:r w:rsidRPr="00114F24">
              <w:rPr>
                <w:rFonts w:ascii="Arial" w:hAnsi="Arial" w:cs="Arial"/>
                <w:sz w:val="22"/>
                <w:szCs w:val="22"/>
              </w:rPr>
              <w:t xml:space="preserve">With the exception of application menus, role, state and identity information is not available for most controls in the Intel Parallel Amplifier </w:t>
            </w:r>
            <w:r w:rsidR="000F5550">
              <w:rPr>
                <w:rFonts w:ascii="Arial" w:hAnsi="Arial" w:cs="Arial"/>
                <w:sz w:val="22"/>
                <w:szCs w:val="22"/>
              </w:rPr>
              <w:t>2011</w:t>
            </w:r>
            <w:r w:rsidRPr="00114F24">
              <w:rPr>
                <w:rFonts w:ascii="Arial" w:hAnsi="Arial" w:cs="Arial"/>
                <w:sz w:val="22"/>
                <w:szCs w:val="22"/>
              </w:rPr>
              <w:t>interface.</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r w:rsidR="00C969BB" w:rsidRPr="00845567"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(f) Textual information shall be provided through operating system functions for displaying text. The minimum information that shall be made available is text content, text input caret location, and text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Pr>
                <w:rFonts w:ascii="Arial" w:hAnsi="Arial" w:cs="Arial"/>
                <w:b/>
              </w:rPr>
              <w:t xml:space="preserve"> </w:t>
            </w:r>
            <w:r w:rsidR="0075362D" w:rsidRPr="001E03A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75362D" w:rsidRDefault="0075362D" w:rsidP="00114F24">
            <w:pPr>
              <w:pStyle w:val="Default"/>
              <w:rPr>
                <w:rFonts w:ascii="Arial" w:hAnsi="Arial" w:cs="Arial"/>
                <w:b/>
                <w:color w:val="FF0000"/>
                <w:sz w:val="22"/>
                <w:szCs w:val="22"/>
              </w:rPr>
            </w:pPr>
            <w:r>
              <w:rPr>
                <w:rFonts w:ascii="Arial" w:hAnsi="Arial" w:cs="Arial"/>
                <w:sz w:val="22"/>
                <w:szCs w:val="22"/>
              </w:rPr>
              <w:t>Some</w:t>
            </w:r>
            <w:r w:rsidR="00C969BB" w:rsidRPr="00114F24">
              <w:rPr>
                <w:rFonts w:ascii="Arial" w:hAnsi="Arial" w:cs="Arial"/>
                <w:sz w:val="22"/>
                <w:szCs w:val="22"/>
              </w:rPr>
              <w:t xml:space="preserve"> textual information is programmatically exposed to assistive technologies.</w:t>
            </w:r>
            <w:r w:rsidR="00C969BB">
              <w:rPr>
                <w:rFonts w:ascii="Arial" w:hAnsi="Arial" w:cs="Arial"/>
                <w:sz w:val="22"/>
                <w:szCs w:val="22"/>
              </w:rPr>
              <w:br/>
            </w:r>
          </w:p>
          <w:p w:rsidR="00C969BB" w:rsidRPr="0075362D" w:rsidRDefault="00C969BB" w:rsidP="0075362D">
            <w:pPr>
              <w:pStyle w:val="Default"/>
              <w:rPr>
                <w:rFonts w:ascii="Arial" w:hAnsi="Arial" w:cs="Arial"/>
                <w:color w:val="000000" w:themeColor="text1"/>
                <w:sz w:val="22"/>
                <w:szCs w:val="22"/>
              </w:rPr>
            </w:pPr>
            <w:r w:rsidRPr="0075362D">
              <w:rPr>
                <w:rFonts w:ascii="Arial" w:hAnsi="Arial" w:cs="Arial"/>
                <w:color w:val="000000" w:themeColor="text1"/>
                <w:sz w:val="22"/>
                <w:szCs w:val="22"/>
              </w:rPr>
              <w:t xml:space="preserve">Grid caption is accessible the rest of it is inaccessible. Call Stack text </w:t>
            </w:r>
            <w:r w:rsidR="0075362D" w:rsidRPr="0075362D">
              <w:rPr>
                <w:rFonts w:ascii="Arial" w:hAnsi="Arial" w:cs="Arial"/>
                <w:color w:val="000000" w:themeColor="text1"/>
                <w:sz w:val="22"/>
                <w:szCs w:val="22"/>
              </w:rPr>
              <w:t xml:space="preserve">is </w:t>
            </w:r>
            <w:r w:rsidRPr="0075362D">
              <w:rPr>
                <w:rFonts w:ascii="Arial" w:hAnsi="Arial" w:cs="Arial"/>
                <w:color w:val="000000" w:themeColor="text1"/>
                <w:sz w:val="22"/>
                <w:szCs w:val="22"/>
              </w:rPr>
              <w:t>accessible partially (caption and number of selected stacks), Summary Panel text is accessible.</w:t>
            </w:r>
            <w:r w:rsidR="0075362D" w:rsidRPr="0075362D">
              <w:rPr>
                <w:rFonts w:ascii="Arial" w:hAnsi="Arial" w:cs="Arial"/>
                <w:color w:val="000000" w:themeColor="text1"/>
                <w:sz w:val="22"/>
                <w:szCs w:val="22"/>
              </w:rPr>
              <w:t xml:space="preserve">  </w:t>
            </w:r>
            <w:r w:rsidR="0075362D" w:rsidRPr="0075362D">
              <w:rPr>
                <w:rFonts w:ascii="Arial" w:hAnsi="Arial" w:cs="Arial"/>
                <w:color w:val="000000" w:themeColor="text1"/>
                <w:sz w:val="22"/>
                <w:szCs w:val="22"/>
                <w:lang w:val="fr-FR"/>
              </w:rPr>
              <w:t>P</w:t>
            </w:r>
            <w:r w:rsidRPr="0075362D">
              <w:rPr>
                <w:rFonts w:ascii="Arial" w:hAnsi="Arial" w:cs="Arial"/>
                <w:color w:val="000000" w:themeColor="text1"/>
                <w:sz w:val="22"/>
                <w:szCs w:val="22"/>
                <w:lang w:val="fr-FR"/>
              </w:rPr>
              <w:t xml:space="preserve">roject configuration </w:t>
            </w:r>
            <w:proofErr w:type="spellStart"/>
            <w:r w:rsidRPr="0075362D">
              <w:rPr>
                <w:rFonts w:ascii="Arial" w:hAnsi="Arial" w:cs="Arial"/>
                <w:color w:val="000000" w:themeColor="text1"/>
                <w:sz w:val="22"/>
                <w:szCs w:val="22"/>
                <w:lang w:val="fr-FR"/>
              </w:rPr>
              <w:t>dialog</w:t>
            </w:r>
            <w:proofErr w:type="spellEnd"/>
            <w:r w:rsidRPr="0075362D">
              <w:rPr>
                <w:rFonts w:ascii="Arial" w:hAnsi="Arial" w:cs="Arial"/>
                <w:color w:val="000000" w:themeColor="text1"/>
                <w:sz w:val="22"/>
                <w:szCs w:val="22"/>
                <w:lang w:val="fr-FR"/>
              </w:rPr>
              <w:t xml:space="preserve"> </w:t>
            </w:r>
            <w:proofErr w:type="spellStart"/>
            <w:r w:rsidRPr="0075362D">
              <w:rPr>
                <w:rFonts w:ascii="Arial" w:hAnsi="Arial" w:cs="Arial"/>
                <w:color w:val="000000" w:themeColor="text1"/>
                <w:sz w:val="22"/>
                <w:szCs w:val="22"/>
                <w:lang w:val="fr-FR"/>
              </w:rPr>
              <w:t>is</w:t>
            </w:r>
            <w:proofErr w:type="spellEnd"/>
            <w:r w:rsidRPr="0075362D">
              <w:rPr>
                <w:rFonts w:ascii="Arial" w:hAnsi="Arial" w:cs="Arial"/>
                <w:color w:val="000000" w:themeColor="text1"/>
                <w:sz w:val="22"/>
                <w:szCs w:val="22"/>
                <w:lang w:val="fr-FR"/>
              </w:rPr>
              <w:t xml:space="preserve"> accessible.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rsidP="00B25A67">
            <w:pPr>
              <w:spacing w:before="100" w:beforeAutospacing="1" w:after="100" w:afterAutospacing="1"/>
              <w:rPr>
                <w:rFonts w:ascii="Arial" w:hAnsi="Arial" w:cs="Arial"/>
                <w:color w:val="FF0000"/>
              </w:rPr>
            </w:pPr>
            <w:r>
              <w:rPr>
                <w:rFonts w:ascii="Arial" w:hAnsi="Arial" w:cs="Arial"/>
                <w:b/>
              </w:rPr>
              <w:t xml:space="preserve"> </w:t>
            </w:r>
            <w:r w:rsidRPr="001E03AF">
              <w:rPr>
                <w:rFonts w:ascii="Arial" w:hAnsi="Arial" w:cs="Arial"/>
                <w:b/>
              </w:rPr>
              <w:t>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B25A67" w:rsidRDefault="00C969BB" w:rsidP="0036496E">
            <w:pPr>
              <w:pStyle w:val="Default"/>
              <w:rPr>
                <w:rFonts w:ascii="Arial" w:hAnsi="Arial" w:cs="Arial"/>
                <w:color w:val="000000" w:themeColor="text1"/>
                <w:sz w:val="22"/>
                <w:szCs w:val="22"/>
              </w:rPr>
            </w:pPr>
            <w:r w:rsidRPr="00B25A67">
              <w:rPr>
                <w:rFonts w:ascii="Arial" w:hAnsi="Arial" w:cs="Arial"/>
                <w:color w:val="000000" w:themeColor="text1"/>
                <w:sz w:val="22"/>
                <w:szCs w:val="22"/>
              </w:rPr>
              <w:t xml:space="preserve">Intel Parallel Amplifier </w:t>
            </w:r>
            <w:r w:rsidR="000F5550">
              <w:rPr>
                <w:rFonts w:ascii="Arial" w:hAnsi="Arial" w:cs="Arial"/>
                <w:color w:val="000000" w:themeColor="text1"/>
                <w:sz w:val="22"/>
                <w:szCs w:val="22"/>
              </w:rPr>
              <w:t xml:space="preserve">2011 </w:t>
            </w:r>
            <w:r w:rsidRPr="00B25A67">
              <w:rPr>
                <w:rFonts w:ascii="Arial" w:hAnsi="Arial" w:cs="Arial"/>
                <w:color w:val="000000" w:themeColor="text1"/>
                <w:sz w:val="22"/>
                <w:szCs w:val="22"/>
              </w:rPr>
              <w:t>does not support Windows High Contrast Mode.</w:t>
            </w:r>
            <w:r w:rsidR="00B25A67" w:rsidRPr="00B25A67">
              <w:rPr>
                <w:rFonts w:ascii="Arial" w:hAnsi="Arial" w:cs="Arial"/>
                <w:color w:val="000000" w:themeColor="text1"/>
                <w:sz w:val="22"/>
                <w:szCs w:val="22"/>
              </w:rPr>
              <w:t xml:space="preserve">  High contrast white scheme looks good, but high contrast black does not.</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36496E" w:rsidRDefault="00C969BB" w:rsidP="00B6746D">
            <w:pPr>
              <w:spacing w:before="100" w:beforeAutospacing="1" w:after="100" w:afterAutospacing="1"/>
              <w:rPr>
                <w:rFonts w:ascii="Arial" w:hAnsi="Arial" w:cs="Arial"/>
              </w:rPr>
            </w:pPr>
            <w:r w:rsidRPr="0036496E">
              <w:rPr>
                <w:rFonts w:ascii="Arial" w:hAnsi="Arial" w:cs="Arial"/>
                <w:sz w:val="22"/>
                <w:szCs w:val="22"/>
              </w:rPr>
              <w:t xml:space="preserve">Intel Parallel Amplifier </w:t>
            </w:r>
            <w:r w:rsidR="000F5550">
              <w:rPr>
                <w:rFonts w:ascii="Arial" w:hAnsi="Arial" w:cs="Arial"/>
                <w:sz w:val="22"/>
                <w:szCs w:val="22"/>
              </w:rPr>
              <w:t xml:space="preserve">2011 </w:t>
            </w:r>
            <w:r w:rsidRPr="0036496E">
              <w:rPr>
                <w:rFonts w:ascii="Arial" w:hAnsi="Arial" w:cs="Arial"/>
                <w:sz w:val="22"/>
                <w:szCs w:val="22"/>
              </w:rPr>
              <w:t>does not</w:t>
            </w:r>
            <w:r>
              <w:rPr>
                <w:rFonts w:ascii="Arial" w:hAnsi="Arial" w:cs="Arial"/>
                <w:sz w:val="22"/>
                <w:szCs w:val="22"/>
              </w:rPr>
              <w:t xml:space="preserve"> use animation in the user interface except for progress indicators which are always animated.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0F799A" w:rsidRDefault="00C969BB" w:rsidP="00B528CE">
            <w:pPr>
              <w:spacing w:before="100" w:beforeAutospacing="1" w:after="100" w:afterAutospacing="1"/>
              <w:rPr>
                <w:rFonts w:ascii="Arial" w:hAnsi="Arial" w:cs="Arial"/>
              </w:rPr>
            </w:pPr>
            <w:r w:rsidRPr="000F799A">
              <w:rPr>
                <w:rFonts w:ascii="Arial" w:hAnsi="Arial" w:cs="Arial"/>
                <w:sz w:val="22"/>
                <w:szCs w:val="22"/>
              </w:rPr>
              <w:t xml:space="preserve">However, </w:t>
            </w:r>
            <w:r w:rsidRPr="0036496E">
              <w:rPr>
                <w:rFonts w:ascii="Arial" w:hAnsi="Arial" w:cs="Arial"/>
                <w:sz w:val="22"/>
                <w:szCs w:val="22"/>
              </w:rPr>
              <w:t xml:space="preserve">Intel Parallel Amplifier </w:t>
            </w:r>
            <w:r w:rsidR="000F5550">
              <w:rPr>
                <w:rFonts w:ascii="Arial" w:hAnsi="Arial" w:cs="Arial"/>
                <w:sz w:val="22"/>
                <w:szCs w:val="22"/>
              </w:rPr>
              <w:t xml:space="preserve">2011 </w:t>
            </w:r>
            <w:r w:rsidRPr="0036496E">
              <w:rPr>
                <w:rFonts w:ascii="Arial" w:hAnsi="Arial" w:cs="Arial"/>
                <w:sz w:val="22"/>
                <w:szCs w:val="22"/>
              </w:rPr>
              <w:t>does</w:t>
            </w:r>
            <w:r>
              <w:rPr>
                <w:rFonts w:ascii="Arial" w:hAnsi="Arial" w:cs="Arial"/>
                <w:sz w:val="22"/>
                <w:szCs w:val="22"/>
              </w:rPr>
              <w:t xml:space="preserve"> provide grey scale shading as an alternative to color coding.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Does not support</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rsidP="00B528CE">
            <w:pPr>
              <w:spacing w:before="100" w:beforeAutospacing="1" w:after="100" w:afterAutospacing="1"/>
              <w:rPr>
                <w:rFonts w:ascii="Arial" w:hAnsi="Arial" w:cs="Arial"/>
              </w:rPr>
            </w:pPr>
            <w:r w:rsidRPr="000F799A">
              <w:rPr>
                <w:rFonts w:ascii="Arial" w:hAnsi="Arial" w:cs="Arial"/>
                <w:sz w:val="22"/>
                <w:szCs w:val="22"/>
              </w:rPr>
              <w:t xml:space="preserve">However, </w:t>
            </w:r>
            <w:r w:rsidRPr="0036496E">
              <w:rPr>
                <w:rFonts w:ascii="Arial" w:hAnsi="Arial" w:cs="Arial"/>
                <w:sz w:val="22"/>
                <w:szCs w:val="22"/>
              </w:rPr>
              <w:t xml:space="preserve">Intel Parallel Amplifier </w:t>
            </w:r>
            <w:r w:rsidR="000F5550">
              <w:rPr>
                <w:rFonts w:ascii="Arial" w:hAnsi="Arial" w:cs="Arial"/>
                <w:sz w:val="22"/>
                <w:szCs w:val="22"/>
              </w:rPr>
              <w:t xml:space="preserve">2011 </w:t>
            </w:r>
            <w:r w:rsidRPr="0036496E">
              <w:rPr>
                <w:rFonts w:ascii="Arial" w:hAnsi="Arial" w:cs="Arial"/>
                <w:sz w:val="22"/>
                <w:szCs w:val="22"/>
              </w:rPr>
              <w:t>does</w:t>
            </w:r>
            <w:r>
              <w:rPr>
                <w:rFonts w:ascii="Arial" w:hAnsi="Arial" w:cs="Arial"/>
                <w:sz w:val="22"/>
                <w:szCs w:val="22"/>
              </w:rPr>
              <w:t xml:space="preserve"> provide grey scale shading as an alternative to color coding.</w:t>
            </w:r>
            <w:r w:rsidRPr="000B4509">
              <w:rPr>
                <w:rFonts w:ascii="Arial" w:hAnsi="Arial" w:cs="Arial"/>
                <w:b/>
                <w:color w:val="0000FF"/>
                <w:sz w:val="22"/>
                <w:szCs w:val="22"/>
              </w:rPr>
              <w:t xml:space="preserve"> </w:t>
            </w:r>
          </w:p>
        </w:tc>
      </w:tr>
      <w:tr w:rsidR="00C969B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1E03AF" w:rsidRDefault="00C969BB">
            <w:pPr>
              <w:spacing w:before="100" w:beforeAutospacing="1" w:after="100" w:afterAutospacing="1"/>
              <w:rPr>
                <w:rFonts w:ascii="Arial" w:hAnsi="Arial" w:cs="Arial"/>
                <w:b/>
              </w:rPr>
            </w:pPr>
            <w:r w:rsidRPr="001E03AF">
              <w:rPr>
                <w:rFonts w:ascii="Arial" w:hAnsi="Arial" w:cs="Arial"/>
                <w:b/>
              </w:rPr>
              <w:t> Supports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0F799A" w:rsidRDefault="00C969BB" w:rsidP="00B528CE">
            <w:pPr>
              <w:pStyle w:val="Default"/>
              <w:rPr>
                <w:rFonts w:ascii="Arial" w:hAnsi="Arial" w:cs="Arial"/>
                <w:sz w:val="22"/>
                <w:szCs w:val="22"/>
              </w:rPr>
            </w:pPr>
            <w:r>
              <w:rPr>
                <w:rFonts w:ascii="Arial" w:hAnsi="Arial" w:cs="Arial"/>
                <w:sz w:val="22"/>
                <w:szCs w:val="22"/>
              </w:rPr>
              <w:t xml:space="preserve">The </w:t>
            </w:r>
            <w:r w:rsidRPr="0036496E">
              <w:rPr>
                <w:rFonts w:ascii="Arial" w:hAnsi="Arial" w:cs="Arial"/>
                <w:sz w:val="22"/>
                <w:szCs w:val="22"/>
              </w:rPr>
              <w:t>Intel Parallel Amplifier</w:t>
            </w:r>
            <w:r w:rsidR="000F5550">
              <w:rPr>
                <w:rFonts w:ascii="Arial" w:hAnsi="Arial" w:cs="Arial"/>
                <w:sz w:val="22"/>
                <w:szCs w:val="22"/>
              </w:rPr>
              <w:t xml:space="preserve"> 2011</w:t>
            </w:r>
            <w:r w:rsidRPr="000F799A">
              <w:rPr>
                <w:rFonts w:ascii="Arial" w:hAnsi="Arial" w:cs="Arial"/>
                <w:sz w:val="22"/>
                <w:szCs w:val="22"/>
              </w:rPr>
              <w:t> user interface does not use flashing or blinking text, objects, or other elements</w:t>
            </w:r>
            <w:r>
              <w:rPr>
                <w:rFonts w:ascii="Arial" w:hAnsi="Arial" w:cs="Arial"/>
                <w:sz w:val="22"/>
                <w:szCs w:val="22"/>
              </w:rPr>
              <w:t xml:space="preserve">. </w:t>
            </w:r>
          </w:p>
        </w:tc>
      </w:tr>
      <w:tr w:rsidR="00E46E1B" w:rsidRPr="00D77B1D" w:rsidTr="00962B2E">
        <w:trPr>
          <w:divId w:val="1971128884"/>
          <w:tblCellSpacing w:w="15" w:type="dxa"/>
        </w:trPr>
        <w:tc>
          <w:tcPr>
            <w:tcW w:w="2166"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E46E1B" w:rsidRPr="00D77B1D" w:rsidRDefault="00E46E1B" w:rsidP="00613B12">
            <w:pPr>
              <w:spacing w:before="100" w:beforeAutospacing="1" w:after="100" w:afterAutospacing="1"/>
              <w:rPr>
                <w:rFonts w:ascii="Arial" w:hAnsi="Arial" w:cs="Arial"/>
              </w:rPr>
            </w:pPr>
            <w:r w:rsidRPr="00D77B1D">
              <w:rPr>
                <w:rFonts w:ascii="Arial" w:hAnsi="Arial" w:cs="Arial"/>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13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46E1B" w:rsidRPr="001E03AF" w:rsidRDefault="00E46E1B" w:rsidP="00613B12">
            <w:pPr>
              <w:spacing w:before="100" w:beforeAutospacing="1" w:after="100" w:afterAutospacing="1"/>
              <w:rPr>
                <w:rFonts w:ascii="Arial" w:hAnsi="Arial" w:cs="Arial"/>
                <w:b/>
              </w:rPr>
            </w:pPr>
            <w:r w:rsidRPr="001E03AF">
              <w:rPr>
                <w:rFonts w:ascii="Arial" w:hAnsi="Arial" w:cs="Arial"/>
                <w:b/>
              </w:rPr>
              <w:t> Supports with exceptions</w:t>
            </w:r>
          </w:p>
        </w:tc>
        <w:tc>
          <w:tcPr>
            <w:tcW w:w="144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46E1B" w:rsidRPr="00823C49" w:rsidRDefault="00E46E1B" w:rsidP="00613B12">
            <w:pPr>
              <w:pStyle w:val="Default"/>
              <w:rPr>
                <w:rFonts w:ascii="Arial" w:hAnsi="Arial" w:cs="Arial"/>
                <w:color w:val="000000" w:themeColor="text1"/>
                <w:sz w:val="22"/>
                <w:szCs w:val="22"/>
              </w:rPr>
            </w:pPr>
            <w:r w:rsidRPr="00166579">
              <w:rPr>
                <w:rFonts w:ascii="Arial" w:hAnsi="Arial" w:cs="Arial"/>
                <w:sz w:val="22"/>
                <w:szCs w:val="22"/>
              </w:rPr>
              <w:t xml:space="preserve">Forms fields in dialog boxes are </w:t>
            </w:r>
            <w:r w:rsidRPr="00823C49">
              <w:rPr>
                <w:rFonts w:ascii="Arial" w:hAnsi="Arial" w:cs="Arial"/>
                <w:color w:val="000000" w:themeColor="text1"/>
                <w:sz w:val="22"/>
                <w:szCs w:val="22"/>
              </w:rPr>
              <w:t xml:space="preserve">keyboard accessible but do not provide identity information to assistive technology. </w:t>
            </w:r>
          </w:p>
          <w:p w:rsidR="00E46E1B" w:rsidRPr="00823C49" w:rsidRDefault="00E46E1B" w:rsidP="00613B12">
            <w:pPr>
              <w:pStyle w:val="Default"/>
              <w:rPr>
                <w:rFonts w:ascii="Arial" w:hAnsi="Arial" w:cs="Arial"/>
                <w:color w:val="000000" w:themeColor="text1"/>
                <w:sz w:val="22"/>
                <w:szCs w:val="22"/>
              </w:rPr>
            </w:pPr>
          </w:p>
          <w:p w:rsidR="00E46E1B" w:rsidRPr="00823C49" w:rsidRDefault="00E46E1B" w:rsidP="00613B12">
            <w:pPr>
              <w:pStyle w:val="Default"/>
              <w:rPr>
                <w:rFonts w:ascii="Arial" w:hAnsi="Arial" w:cs="Arial"/>
                <w:color w:val="000000" w:themeColor="text1"/>
                <w:sz w:val="22"/>
                <w:szCs w:val="22"/>
              </w:rPr>
            </w:pPr>
            <w:r w:rsidRPr="00823C49">
              <w:rPr>
                <w:rFonts w:ascii="Arial" w:hAnsi="Arial" w:cs="Arial"/>
                <w:color w:val="000000" w:themeColor="text1"/>
                <w:sz w:val="22"/>
                <w:szCs w:val="22"/>
              </w:rPr>
              <w:t>S</w:t>
            </w:r>
            <w:r w:rsidRPr="00962B2E">
              <w:rPr>
                <w:rFonts w:ascii="Arial" w:hAnsi="Arial" w:cs="Arial"/>
                <w:color w:val="000000" w:themeColor="text1"/>
                <w:sz w:val="22"/>
                <w:szCs w:val="22"/>
              </w:rPr>
              <w:t xml:space="preserve">ome form fields </w:t>
            </w:r>
            <w:r w:rsidR="00962B2E" w:rsidRPr="00962B2E">
              <w:rPr>
                <w:rFonts w:ascii="Arial" w:hAnsi="Arial" w:cs="Arial"/>
                <w:bCs/>
                <w:color w:val="000000" w:themeColor="text1"/>
                <w:sz w:val="22"/>
                <w:szCs w:val="22"/>
              </w:rPr>
              <w:t>Intel Parallel</w:t>
            </w:r>
            <w:r w:rsidR="00962B2E" w:rsidRPr="00962B2E">
              <w:rPr>
                <w:rFonts w:ascii="Arial" w:hAnsi="Arial" w:cs="Arial"/>
                <w:color w:val="000000" w:themeColor="text1"/>
                <w:sz w:val="22"/>
                <w:szCs w:val="22"/>
              </w:rPr>
              <w:t xml:space="preserve"> </w:t>
            </w:r>
            <w:r w:rsidR="00962B2E" w:rsidRPr="00962B2E">
              <w:rPr>
                <w:rFonts w:ascii="Arial" w:hAnsi="Arial" w:cs="Arial"/>
                <w:bCs/>
                <w:color w:val="000000" w:themeColor="text1"/>
                <w:sz w:val="22"/>
                <w:szCs w:val="22"/>
              </w:rPr>
              <w:t>Amplifier</w:t>
            </w:r>
            <w:r w:rsidR="000F5550">
              <w:rPr>
                <w:rFonts w:ascii="Arial" w:hAnsi="Arial" w:cs="Arial"/>
                <w:bCs/>
                <w:color w:val="000000" w:themeColor="text1"/>
                <w:sz w:val="22"/>
                <w:szCs w:val="22"/>
              </w:rPr>
              <w:t xml:space="preserve"> 2011</w:t>
            </w:r>
            <w:r w:rsidRPr="00962B2E">
              <w:rPr>
                <w:rFonts w:ascii="Arial" w:hAnsi="Arial" w:cs="Arial"/>
                <w:color w:val="000000" w:themeColor="text1"/>
                <w:sz w:val="22"/>
                <w:szCs w:val="22"/>
              </w:rPr>
              <w:t xml:space="preserve"> a</w:t>
            </w:r>
            <w:r w:rsidRPr="00823C49">
              <w:rPr>
                <w:rFonts w:ascii="Arial" w:hAnsi="Arial" w:cs="Arial"/>
                <w:color w:val="000000" w:themeColor="text1"/>
                <w:sz w:val="22"/>
                <w:szCs w:val="22"/>
              </w:rPr>
              <w:t>re not reachable with the keyboard alone and do not provide identity information.</w:t>
            </w:r>
            <w:r w:rsidRPr="00823C49">
              <w:rPr>
                <w:rFonts w:ascii="Arial" w:hAnsi="Arial" w:cs="Arial"/>
                <w:color w:val="000000" w:themeColor="text1"/>
                <w:sz w:val="22"/>
                <w:szCs w:val="22"/>
              </w:rPr>
              <w:br/>
            </w:r>
          </w:p>
          <w:p w:rsidR="00E46E1B" w:rsidRPr="00823C49" w:rsidRDefault="00E46E1B" w:rsidP="00613B12">
            <w:pPr>
              <w:pStyle w:val="Default"/>
              <w:rPr>
                <w:rFonts w:ascii="Arial" w:hAnsi="Arial" w:cs="Arial"/>
                <w:b/>
                <w:color w:val="0000FF"/>
                <w:sz w:val="22"/>
                <w:szCs w:val="22"/>
              </w:rPr>
            </w:pPr>
            <w:r w:rsidRPr="00823C49">
              <w:rPr>
                <w:rFonts w:ascii="Arial" w:hAnsi="Arial" w:cs="Arial"/>
                <w:color w:val="000000" w:themeColor="text1"/>
                <w:sz w:val="22"/>
                <w:szCs w:val="22"/>
              </w:rPr>
              <w:t xml:space="preserve">Call Stack text is partially accessible (caption and number of selected stacks), Summary Panel text is accessible.  </w:t>
            </w:r>
            <w:r w:rsidRPr="00823C49">
              <w:rPr>
                <w:rFonts w:ascii="Arial" w:hAnsi="Arial" w:cs="Arial"/>
                <w:color w:val="000000" w:themeColor="text1"/>
                <w:sz w:val="22"/>
                <w:szCs w:val="22"/>
                <w:lang w:val="fr-FR"/>
              </w:rPr>
              <w:t xml:space="preserve">Project configuration </w:t>
            </w:r>
            <w:proofErr w:type="spellStart"/>
            <w:r w:rsidRPr="00823C49">
              <w:rPr>
                <w:rFonts w:ascii="Arial" w:hAnsi="Arial" w:cs="Arial"/>
                <w:color w:val="000000" w:themeColor="text1"/>
                <w:sz w:val="22"/>
                <w:szCs w:val="22"/>
                <w:lang w:val="fr-FR"/>
              </w:rPr>
              <w:t>dialog</w:t>
            </w:r>
            <w:proofErr w:type="spellEnd"/>
            <w:r w:rsidRPr="00823C49">
              <w:rPr>
                <w:rFonts w:ascii="Arial" w:hAnsi="Arial" w:cs="Arial"/>
                <w:color w:val="000000" w:themeColor="text1"/>
                <w:sz w:val="22"/>
                <w:szCs w:val="22"/>
                <w:lang w:val="fr-FR"/>
              </w:rPr>
              <w:t xml:space="preserve"> </w:t>
            </w:r>
            <w:proofErr w:type="spellStart"/>
            <w:r w:rsidRPr="00823C49">
              <w:rPr>
                <w:rFonts w:ascii="Arial" w:hAnsi="Arial" w:cs="Arial"/>
                <w:color w:val="000000" w:themeColor="text1"/>
                <w:sz w:val="22"/>
                <w:szCs w:val="22"/>
                <w:lang w:val="fr-FR"/>
              </w:rPr>
              <w:t>is</w:t>
            </w:r>
            <w:proofErr w:type="spellEnd"/>
            <w:r w:rsidRPr="00823C49">
              <w:rPr>
                <w:rFonts w:ascii="Arial" w:hAnsi="Arial" w:cs="Arial"/>
                <w:color w:val="000000" w:themeColor="text1"/>
                <w:sz w:val="22"/>
                <w:szCs w:val="22"/>
                <w:lang w:val="fr-FR"/>
              </w:rPr>
              <w:t xml:space="preserve"> accessible.</w:t>
            </w:r>
          </w:p>
        </w:tc>
      </w:tr>
    </w:tbl>
    <w:p w:rsidR="00C969BB" w:rsidRPr="00D77B1D" w:rsidRDefault="00C969BB">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514"/>
        <w:gridCol w:w="2116"/>
        <w:gridCol w:w="2863"/>
      </w:tblGrid>
      <w:tr w:rsidR="00C969BB" w:rsidRPr="00D77B1D" w:rsidTr="001F1216">
        <w:trPr>
          <w:tblCellSpacing w:w="15" w:type="dxa"/>
        </w:trPr>
        <w:tc>
          <w:tcPr>
            <w:tcW w:w="4977" w:type="pct"/>
            <w:gridSpan w:val="3"/>
            <w:tcBorders>
              <w:top w:val="nil"/>
              <w:left w:val="nil"/>
              <w:bottom w:val="nil"/>
              <w:right w:val="nil"/>
            </w:tcBorders>
            <w:tcMar>
              <w:top w:w="120" w:type="dxa"/>
              <w:left w:w="120" w:type="dxa"/>
              <w:bottom w:w="120" w:type="dxa"/>
              <w:right w:w="120" w:type="dxa"/>
            </w:tcMar>
            <w:vAlign w:val="center"/>
          </w:tcPr>
          <w:p w:rsidR="00C969BB" w:rsidRPr="00D67F40" w:rsidRDefault="00C969BB" w:rsidP="00D77B1D">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969BB" w:rsidRPr="00BB141D" w:rsidRDefault="00C969BB"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969BB" w:rsidRPr="00D77B1D" w:rsidRDefault="00C969BB"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24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5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969BB" w:rsidRPr="00242279" w:rsidRDefault="00C969BB">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Does not support</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8121F" w:rsidRDefault="00C969BB" w:rsidP="0088121F">
            <w:pPr>
              <w:pStyle w:val="Default"/>
              <w:rPr>
                <w:rFonts w:ascii="Arial" w:hAnsi="Arial" w:cs="Arial"/>
                <w:sz w:val="22"/>
                <w:szCs w:val="22"/>
              </w:rPr>
            </w:pPr>
            <w:r w:rsidRPr="0088121F">
              <w:rPr>
                <w:rFonts w:ascii="Arial" w:hAnsi="Arial" w:cs="Arial"/>
                <w:sz w:val="22"/>
                <w:szCs w:val="22"/>
              </w:rPr>
              <w:t>With the exception of application menus and some controls, elements in the Intel Parallel Amplifier</w:t>
            </w:r>
            <w:r w:rsidR="000F5550">
              <w:rPr>
                <w:rFonts w:ascii="Arial" w:hAnsi="Arial" w:cs="Arial"/>
                <w:sz w:val="22"/>
                <w:szCs w:val="22"/>
              </w:rPr>
              <w:t xml:space="preserve"> 2011</w:t>
            </w:r>
            <w:r w:rsidRPr="0088121F">
              <w:rPr>
                <w:rFonts w:ascii="Arial" w:hAnsi="Arial" w:cs="Arial"/>
                <w:sz w:val="22"/>
                <w:szCs w:val="22"/>
              </w:rPr>
              <w:t xml:space="preserve"> user interface are not accessible to screen readers. </w:t>
            </w:r>
          </w:p>
          <w:p w:rsidR="00C969BB" w:rsidRPr="0088121F" w:rsidRDefault="00C969BB" w:rsidP="00A66749">
            <w:pPr>
              <w:pStyle w:val="Default"/>
            </w:pPr>
            <w:r w:rsidRPr="0088121F">
              <w:rPr>
                <w:rFonts w:ascii="Arial" w:hAnsi="Arial" w:cs="Arial"/>
                <w:sz w:val="22"/>
                <w:szCs w:val="22"/>
              </w:rPr>
              <w:t>There is limited keyboard access to some tabbed dialog boxes.</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lastRenderedPageBreak/>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Supports with exceptions</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Default="00C969BB" w:rsidP="007C6F73">
            <w:pPr>
              <w:pStyle w:val="Default"/>
              <w:rPr>
                <w:rFonts w:ascii="Arial" w:hAnsi="Arial" w:cs="Arial"/>
                <w:sz w:val="22"/>
                <w:szCs w:val="22"/>
              </w:rPr>
            </w:pPr>
            <w:r w:rsidRPr="007C6F73">
              <w:rPr>
                <w:rFonts w:ascii="Arial" w:hAnsi="Arial" w:cs="Arial"/>
                <w:sz w:val="22"/>
                <w:szCs w:val="22"/>
              </w:rPr>
              <w:t xml:space="preserve">Intel Parallel Amplifier </w:t>
            </w:r>
            <w:r w:rsidR="000F5550">
              <w:rPr>
                <w:rFonts w:ascii="Arial" w:hAnsi="Arial" w:cs="Arial"/>
                <w:sz w:val="22"/>
                <w:szCs w:val="22"/>
              </w:rPr>
              <w:t xml:space="preserve">2011 </w:t>
            </w:r>
            <w:r w:rsidRPr="007C6F73">
              <w:rPr>
                <w:rFonts w:ascii="Arial" w:hAnsi="Arial" w:cs="Arial"/>
                <w:sz w:val="22"/>
                <w:szCs w:val="22"/>
              </w:rPr>
              <w:t>supports the use of screen magnifiers but for some controls there is not a clear indication of current focus and focus is not exposed programmatically.</w:t>
            </w:r>
            <w:r>
              <w:rPr>
                <w:rFonts w:ascii="Arial" w:hAnsi="Arial" w:cs="Arial"/>
                <w:sz w:val="22"/>
                <w:szCs w:val="22"/>
              </w:rPr>
              <w:t xml:space="preserve"> </w:t>
            </w:r>
          </w:p>
          <w:p w:rsidR="00C969BB" w:rsidRDefault="00C969BB" w:rsidP="007C6F73">
            <w:pPr>
              <w:pStyle w:val="Default"/>
              <w:rPr>
                <w:rFonts w:ascii="Arial" w:hAnsi="Arial" w:cs="Arial"/>
                <w:sz w:val="22"/>
                <w:szCs w:val="22"/>
              </w:rPr>
            </w:pPr>
          </w:p>
          <w:p w:rsidR="00C969BB" w:rsidRPr="007C6F73" w:rsidRDefault="00C969BB" w:rsidP="007C6F73">
            <w:pPr>
              <w:pStyle w:val="Default"/>
              <w:rPr>
                <w:rFonts w:ascii="Arial" w:hAnsi="Arial" w:cs="Arial"/>
                <w:sz w:val="22"/>
                <w:szCs w:val="22"/>
              </w:rPr>
            </w:pPr>
            <w:r w:rsidRPr="007C6F73">
              <w:rPr>
                <w:rFonts w:ascii="Arial" w:hAnsi="Arial" w:cs="Arial"/>
                <w:sz w:val="22"/>
                <w:szCs w:val="22"/>
              </w:rPr>
              <w:t>Intel Parallel Amplifier</w:t>
            </w:r>
            <w:r>
              <w:rPr>
                <w:rFonts w:ascii="Arial" w:hAnsi="Arial" w:cs="Arial"/>
                <w:sz w:val="22"/>
                <w:szCs w:val="22"/>
              </w:rPr>
              <w:t xml:space="preserve">’s </w:t>
            </w:r>
            <w:r w:rsidR="000F5550">
              <w:rPr>
                <w:rFonts w:ascii="Arial" w:hAnsi="Arial" w:cs="Arial"/>
                <w:sz w:val="22"/>
                <w:szCs w:val="22"/>
              </w:rPr>
              <w:t xml:space="preserve">2011 </w:t>
            </w:r>
            <w:r>
              <w:rPr>
                <w:rFonts w:ascii="Arial" w:hAnsi="Arial" w:cs="Arial"/>
                <w:sz w:val="22"/>
                <w:szCs w:val="22"/>
              </w:rPr>
              <w:t>command line interface provides a textual interface for a sub-set of the product functionality.</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856E64">
            <w:pPr>
              <w:pStyle w:val="Default"/>
              <w:rPr>
                <w:rFonts w:ascii="Arial" w:hAnsi="Arial" w:cs="Arial"/>
                <w:sz w:val="22"/>
                <w:szCs w:val="22"/>
              </w:rPr>
            </w:pPr>
            <w:r w:rsidRPr="00856E64">
              <w:rPr>
                <w:rFonts w:ascii="Arial" w:hAnsi="Arial" w:cs="Arial"/>
                <w:sz w:val="22"/>
                <w:szCs w:val="22"/>
              </w:rPr>
              <w:t xml:space="preserve">Intel Parallel Amplifier </w:t>
            </w:r>
            <w:r w:rsidR="000F5550">
              <w:rPr>
                <w:rFonts w:ascii="Arial" w:hAnsi="Arial" w:cs="Arial"/>
                <w:sz w:val="22"/>
                <w:szCs w:val="22"/>
              </w:rPr>
              <w:t xml:space="preserve">2011 </w:t>
            </w:r>
            <w:r w:rsidRPr="00856E64">
              <w:rPr>
                <w:rFonts w:ascii="Arial" w:hAnsi="Arial" w:cs="Arial"/>
                <w:sz w:val="22"/>
                <w:szCs w:val="22"/>
              </w:rPr>
              <w:t>does not use sound to present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3D1BD2">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3D1BD2">
            <w:pPr>
              <w:pStyle w:val="Default"/>
              <w:rPr>
                <w:rFonts w:ascii="Arial" w:hAnsi="Arial" w:cs="Arial"/>
                <w:sz w:val="22"/>
                <w:szCs w:val="22"/>
              </w:rPr>
            </w:pPr>
            <w:r w:rsidRPr="00856E64">
              <w:rPr>
                <w:rFonts w:ascii="Arial" w:hAnsi="Arial" w:cs="Arial"/>
                <w:sz w:val="22"/>
                <w:szCs w:val="22"/>
              </w:rPr>
              <w:t xml:space="preserve">Intel Parallel Amplifier </w:t>
            </w:r>
            <w:r w:rsidR="000F5550">
              <w:rPr>
                <w:rFonts w:ascii="Arial" w:hAnsi="Arial" w:cs="Arial"/>
                <w:sz w:val="22"/>
                <w:szCs w:val="22"/>
              </w:rPr>
              <w:t xml:space="preserve">2011 </w:t>
            </w:r>
            <w:r w:rsidRPr="00856E64">
              <w:rPr>
                <w:rFonts w:ascii="Arial" w:hAnsi="Arial" w:cs="Arial"/>
                <w:sz w:val="22"/>
                <w:szCs w:val="22"/>
              </w:rPr>
              <w:t>does not use sound to present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rsidP="003D1BD2">
            <w:pPr>
              <w:spacing w:before="100" w:beforeAutospacing="1" w:after="100" w:afterAutospacing="1"/>
              <w:rPr>
                <w:rFonts w:ascii="Arial" w:hAnsi="Arial" w:cs="Arial"/>
                <w:b/>
              </w:rPr>
            </w:pPr>
            <w:r w:rsidRPr="00242279">
              <w:rPr>
                <w:rFonts w:ascii="Arial" w:hAnsi="Arial" w:cs="Arial"/>
                <w:b/>
              </w:rPr>
              <w:t> Not Applicable</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856E64" w:rsidRDefault="00C969BB" w:rsidP="00856E64">
            <w:pPr>
              <w:pStyle w:val="Default"/>
              <w:rPr>
                <w:rFonts w:ascii="Arial" w:hAnsi="Arial" w:cs="Arial"/>
                <w:sz w:val="22"/>
                <w:szCs w:val="22"/>
              </w:rPr>
            </w:pPr>
            <w:r w:rsidRPr="00856E64">
              <w:rPr>
                <w:rFonts w:ascii="Arial" w:hAnsi="Arial" w:cs="Arial"/>
                <w:sz w:val="22"/>
                <w:szCs w:val="22"/>
              </w:rPr>
              <w:t>Intel Parallel Amplifier</w:t>
            </w:r>
            <w:r w:rsidR="000F5550">
              <w:rPr>
                <w:rFonts w:ascii="Arial" w:hAnsi="Arial" w:cs="Arial"/>
                <w:sz w:val="22"/>
                <w:szCs w:val="22"/>
              </w:rPr>
              <w:t xml:space="preserve"> 2011</w:t>
            </w:r>
            <w:r w:rsidRPr="00856E64">
              <w:rPr>
                <w:rFonts w:ascii="Arial" w:hAnsi="Arial" w:cs="Arial"/>
                <w:sz w:val="22"/>
                <w:szCs w:val="22"/>
              </w:rPr>
              <w:t xml:space="preserve"> does not use </w:t>
            </w:r>
            <w:r>
              <w:rPr>
                <w:rFonts w:ascii="Arial" w:hAnsi="Arial" w:cs="Arial"/>
                <w:sz w:val="22"/>
                <w:szCs w:val="22"/>
              </w:rPr>
              <w:t>speech</w:t>
            </w:r>
            <w:r w:rsidRPr="00856E64">
              <w:rPr>
                <w:rFonts w:ascii="Arial" w:hAnsi="Arial" w:cs="Arial"/>
                <w:sz w:val="22"/>
                <w:szCs w:val="22"/>
              </w:rPr>
              <w:t xml:space="preserve"> to </w:t>
            </w:r>
            <w:r>
              <w:rPr>
                <w:rFonts w:ascii="Arial" w:hAnsi="Arial" w:cs="Arial"/>
                <w:sz w:val="22"/>
                <w:szCs w:val="22"/>
              </w:rPr>
              <w:t>input</w:t>
            </w:r>
            <w:r w:rsidRPr="00856E64">
              <w:rPr>
                <w:rFonts w:ascii="Arial" w:hAnsi="Arial" w:cs="Arial"/>
                <w:sz w:val="22"/>
                <w:szCs w:val="22"/>
              </w:rPr>
              <w:t xml:space="preserve"> information.</w:t>
            </w:r>
          </w:p>
        </w:tc>
      </w:tr>
      <w:tr w:rsidR="00C969BB" w:rsidRPr="00D77B1D" w:rsidTr="001F1216">
        <w:trPr>
          <w:tblCellSpacing w:w="15" w:type="dxa"/>
        </w:trPr>
        <w:tc>
          <w:tcPr>
            <w:tcW w:w="206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24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Supports</w:t>
            </w:r>
          </w:p>
        </w:tc>
        <w:tc>
          <w:tcPr>
            <w:tcW w:w="165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 </w:t>
            </w:r>
          </w:p>
        </w:tc>
      </w:tr>
    </w:tbl>
    <w:p w:rsidR="00C969BB" w:rsidRPr="00D77B1D" w:rsidRDefault="00C969BB">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04"/>
        <w:gridCol w:w="2652"/>
        <w:gridCol w:w="2837"/>
      </w:tblGrid>
      <w:tr w:rsidR="00C969BB" w:rsidRPr="00D77B1D" w:rsidTr="001F121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969BB" w:rsidRPr="00D67F40" w:rsidRDefault="00C969BB" w:rsidP="00D77B1D">
            <w:pPr>
              <w:spacing w:before="120" w:line="360" w:lineRule="auto"/>
              <w:jc w:val="center"/>
              <w:rPr>
                <w:rFonts w:ascii="Arial" w:hAnsi="Arial" w:cs="Arial"/>
                <w:i/>
              </w:rPr>
            </w:pPr>
            <w:r w:rsidRPr="00D67F40">
              <w:rPr>
                <w:rFonts w:ascii="Arial" w:hAnsi="Arial" w:cs="Arial"/>
                <w:b/>
                <w:bCs/>
                <w:i/>
                <w:sz w:val="36"/>
                <w:szCs w:val="36"/>
              </w:rPr>
              <w:lastRenderedPageBreak/>
              <w:t>Section 1194.41 Information, Documentation and Support – Detail</w:t>
            </w:r>
          </w:p>
          <w:p w:rsidR="00C969BB" w:rsidRPr="00BB141D" w:rsidRDefault="00C969BB" w:rsidP="00D67F40">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969BB" w:rsidRPr="00D77B1D" w:rsidRDefault="00C969BB" w:rsidP="00D67F40">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i/>
                <w:iCs/>
                <w:color w:val="FFFFFF" w:themeColor="background1"/>
              </w:rPr>
              <w:t>Criteria</w:t>
            </w:r>
          </w:p>
        </w:tc>
        <w:tc>
          <w:tcPr>
            <w:tcW w:w="1552"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color w:val="FFFFFF" w:themeColor="background1"/>
              </w:rPr>
              <w:t>Supporting Features</w:t>
            </w:r>
          </w:p>
        </w:tc>
        <w:tc>
          <w:tcPr>
            <w:tcW w:w="1652"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969BB" w:rsidRPr="000A1C3A" w:rsidRDefault="00C969BB">
            <w:pPr>
              <w:spacing w:before="100" w:beforeAutospacing="1" w:after="100" w:afterAutospacing="1"/>
              <w:jc w:val="center"/>
              <w:rPr>
                <w:rFonts w:ascii="Arial" w:hAnsi="Arial" w:cs="Arial"/>
                <w:color w:val="FFFFFF" w:themeColor="background1"/>
              </w:rPr>
            </w:pPr>
            <w:r w:rsidRPr="000A1C3A">
              <w:rPr>
                <w:rFonts w:ascii="Arial" w:hAnsi="Arial" w:cs="Arial"/>
                <w:b/>
                <w:bCs/>
                <w:color w:val="FFFFFF" w:themeColor="background1"/>
              </w:rPr>
              <w:t>Remarks and explanations</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5C76DC">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tcPr>
          <w:p w:rsidR="00C969BB" w:rsidRPr="00D77B1D" w:rsidRDefault="00C969BB">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5C76DC">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969BB" w:rsidRPr="00D77B1D" w:rsidTr="001F1216">
        <w:trPr>
          <w:tblCellSpacing w:w="15" w:type="dxa"/>
        </w:trPr>
        <w:tc>
          <w:tcPr>
            <w:tcW w:w="1751"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D77B1D" w:rsidRDefault="00C969BB">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15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969BB" w:rsidRPr="00242279" w:rsidRDefault="00C969BB">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969BB" w:rsidRPr="005C76DC" w:rsidRDefault="00C969BB" w:rsidP="00F13C57">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969BB" w:rsidRPr="00D77B1D" w:rsidRDefault="00C969BB">
      <w:pPr>
        <w:pStyle w:val="NormalWeb"/>
        <w:rPr>
          <w:rFonts w:ascii="Arial" w:hAnsi="Arial" w:cs="Arial"/>
        </w:rPr>
      </w:pPr>
      <w:r w:rsidRPr="00D77B1D">
        <w:rPr>
          <w:rFonts w:ascii="Arial" w:hAnsi="Arial" w:cs="Arial"/>
        </w:rPr>
        <w:t> </w:t>
      </w:r>
    </w:p>
    <w:sectPr w:rsidR="00C969BB" w:rsidRPr="00D77B1D"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compat/>
  <w:rsids>
    <w:rsidRoot w:val="006110C2"/>
    <w:rsid w:val="000A1C3A"/>
    <w:rsid w:val="000A3D0E"/>
    <w:rsid w:val="000B4509"/>
    <w:rsid w:val="000F5550"/>
    <w:rsid w:val="000F799A"/>
    <w:rsid w:val="00114F24"/>
    <w:rsid w:val="00166579"/>
    <w:rsid w:val="00173D64"/>
    <w:rsid w:val="001D4CB7"/>
    <w:rsid w:val="001E03AF"/>
    <w:rsid w:val="001F1216"/>
    <w:rsid w:val="00202E2B"/>
    <w:rsid w:val="00221FAE"/>
    <w:rsid w:val="00242279"/>
    <w:rsid w:val="00250D5C"/>
    <w:rsid w:val="00282650"/>
    <w:rsid w:val="002B1910"/>
    <w:rsid w:val="002B4821"/>
    <w:rsid w:val="00322111"/>
    <w:rsid w:val="0036496E"/>
    <w:rsid w:val="003D1BD2"/>
    <w:rsid w:val="004235FB"/>
    <w:rsid w:val="00436BF3"/>
    <w:rsid w:val="00473F2C"/>
    <w:rsid w:val="0059046F"/>
    <w:rsid w:val="005C58C9"/>
    <w:rsid w:val="005C7090"/>
    <w:rsid w:val="005C76DC"/>
    <w:rsid w:val="005D482D"/>
    <w:rsid w:val="006110C2"/>
    <w:rsid w:val="006B3945"/>
    <w:rsid w:val="006D17DA"/>
    <w:rsid w:val="0075362D"/>
    <w:rsid w:val="00790042"/>
    <w:rsid w:val="007C6F73"/>
    <w:rsid w:val="007E616B"/>
    <w:rsid w:val="00823C49"/>
    <w:rsid w:val="00845567"/>
    <w:rsid w:val="00856E64"/>
    <w:rsid w:val="0088121F"/>
    <w:rsid w:val="00894DAD"/>
    <w:rsid w:val="008A2EF3"/>
    <w:rsid w:val="008B4E80"/>
    <w:rsid w:val="00962B2E"/>
    <w:rsid w:val="009A05FB"/>
    <w:rsid w:val="009F3FC5"/>
    <w:rsid w:val="00A3728C"/>
    <w:rsid w:val="00A53F06"/>
    <w:rsid w:val="00A60B3F"/>
    <w:rsid w:val="00A627E3"/>
    <w:rsid w:val="00A66749"/>
    <w:rsid w:val="00A76702"/>
    <w:rsid w:val="00AA5157"/>
    <w:rsid w:val="00B051BE"/>
    <w:rsid w:val="00B25A67"/>
    <w:rsid w:val="00B31E85"/>
    <w:rsid w:val="00B528CE"/>
    <w:rsid w:val="00B6746D"/>
    <w:rsid w:val="00B735ED"/>
    <w:rsid w:val="00BB141D"/>
    <w:rsid w:val="00BB740D"/>
    <w:rsid w:val="00BC0AA8"/>
    <w:rsid w:val="00BD3E55"/>
    <w:rsid w:val="00C969BB"/>
    <w:rsid w:val="00D476C3"/>
    <w:rsid w:val="00D55F17"/>
    <w:rsid w:val="00D61BAA"/>
    <w:rsid w:val="00D63F9A"/>
    <w:rsid w:val="00D67F40"/>
    <w:rsid w:val="00D77B1D"/>
    <w:rsid w:val="00D877DC"/>
    <w:rsid w:val="00DD7F5A"/>
    <w:rsid w:val="00DF42A7"/>
    <w:rsid w:val="00E06B91"/>
    <w:rsid w:val="00E46E1B"/>
    <w:rsid w:val="00E900BC"/>
    <w:rsid w:val="00E9292E"/>
    <w:rsid w:val="00EA4BE1"/>
    <w:rsid w:val="00EE0384"/>
    <w:rsid w:val="00EE3C89"/>
    <w:rsid w:val="00F13C57"/>
    <w:rsid w:val="00F4558A"/>
    <w:rsid w:val="00FB5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E1"/>
    <w:rPr>
      <w:sz w:val="24"/>
      <w:szCs w:val="24"/>
    </w:rPr>
  </w:style>
  <w:style w:type="paragraph" w:styleId="Heading2">
    <w:name w:val="heading 2"/>
    <w:basedOn w:val="Normal"/>
    <w:link w:val="Heading2Char"/>
    <w:uiPriority w:val="99"/>
    <w:qFormat/>
    <w:rsid w:val="00EA4BE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9292E"/>
    <w:rPr>
      <w:rFonts w:ascii="Cambria" w:hAnsi="Cambria" w:cs="Times New Roman"/>
      <w:b/>
      <w:bCs/>
      <w:i/>
      <w:iCs/>
      <w:sz w:val="28"/>
      <w:szCs w:val="28"/>
    </w:rPr>
  </w:style>
  <w:style w:type="character" w:styleId="Hyperlink">
    <w:name w:val="Hyperlink"/>
    <w:basedOn w:val="DefaultParagraphFont"/>
    <w:uiPriority w:val="99"/>
    <w:rsid w:val="00EA4BE1"/>
    <w:rPr>
      <w:rFonts w:cs="Times New Roman"/>
      <w:color w:val="0000FF"/>
      <w:u w:val="single"/>
    </w:rPr>
  </w:style>
  <w:style w:type="character" w:styleId="FollowedHyperlink">
    <w:name w:val="FollowedHyperlink"/>
    <w:basedOn w:val="DefaultParagraphFont"/>
    <w:uiPriority w:val="99"/>
    <w:rsid w:val="00EA4BE1"/>
    <w:rPr>
      <w:rFonts w:cs="Times New Roman"/>
      <w:color w:val="0000FF"/>
      <w:u w:val="single"/>
    </w:rPr>
  </w:style>
  <w:style w:type="paragraph" w:styleId="NormalWeb">
    <w:name w:val="Normal (Web)"/>
    <w:basedOn w:val="Normal"/>
    <w:uiPriority w:val="99"/>
    <w:rsid w:val="00EA4BE1"/>
    <w:pPr>
      <w:spacing w:before="100" w:beforeAutospacing="1" w:after="100" w:afterAutospacing="1"/>
    </w:pPr>
  </w:style>
  <w:style w:type="character" w:styleId="Strong">
    <w:name w:val="Strong"/>
    <w:basedOn w:val="DefaultParagraphFont"/>
    <w:uiPriority w:val="99"/>
    <w:qFormat/>
    <w:rsid w:val="00EA4BE1"/>
    <w:rPr>
      <w:rFonts w:cs="Times New Roman"/>
      <w:b/>
      <w:bCs/>
    </w:rPr>
  </w:style>
  <w:style w:type="paragraph" w:styleId="DocumentMap">
    <w:name w:val="Document Map"/>
    <w:basedOn w:val="Normal"/>
    <w:link w:val="DocumentMapChar"/>
    <w:uiPriority w:val="99"/>
    <w:semiHidden/>
    <w:rsid w:val="00D55F1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292E"/>
    <w:rPr>
      <w:rFonts w:cs="Times New Roman"/>
      <w:sz w:val="2"/>
    </w:rPr>
  </w:style>
  <w:style w:type="paragraph" w:customStyle="1" w:styleId="Default">
    <w:name w:val="Default"/>
    <w:uiPriority w:val="99"/>
    <w:rsid w:val="00A60B3F"/>
    <w:pPr>
      <w:autoSpaceDE w:val="0"/>
      <w:autoSpaceDN w:val="0"/>
      <w:adjustRightInd w:val="0"/>
    </w:pPr>
    <w:rPr>
      <w:rFonts w:ascii="Minion Pro" w:hAnsi="Minion Pro" w:cs="Minion Pro"/>
      <w:color w:val="000000"/>
      <w:sz w:val="24"/>
      <w:szCs w:val="24"/>
    </w:rPr>
  </w:style>
</w:styles>
</file>

<file path=word/webSettings.xml><?xml version="1.0" encoding="utf-8"?>
<w:webSettings xmlns:r="http://schemas.openxmlformats.org/officeDocument/2006/relationships" xmlns:w="http://schemas.openxmlformats.org/wordprocessingml/2006/main">
  <w:divs>
    <w:div w:id="1971128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allel.studio.support@inte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ID xmlns="33483261-7CE5-4302-8254-DF542A373607">0</OrderID>
    <DocumentCategory xmlns="33483261-7CE5-4302-8254-DF542A373607">Unspecified</DocumentCategory>
  </documentManagement>
</p:properties>
</file>

<file path=customXml/itemProps1.xml><?xml version="1.0" encoding="utf-8"?>
<ds:datastoreItem xmlns:ds="http://schemas.openxmlformats.org/officeDocument/2006/customXml" ds:itemID="{C7A7D6F3-243A-4A0C-BD86-BC19850FFD21}"/>
</file>

<file path=customXml/itemProps2.xml><?xml version="1.0" encoding="utf-8"?>
<ds:datastoreItem xmlns:ds="http://schemas.openxmlformats.org/officeDocument/2006/customXml" ds:itemID="{3FCAB395-57B1-49DE-A60D-1B1D76A60ED1}"/>
</file>

<file path=customXml/itemProps3.xml><?xml version="1.0" encoding="utf-8"?>
<ds:datastoreItem xmlns:ds="http://schemas.openxmlformats.org/officeDocument/2006/customXml" ds:itemID="{E60A7A34-82BC-4150-8597-A1377BDC5F0C}"/>
</file>

<file path=docProps/app.xml><?xml version="1.0" encoding="utf-8"?>
<Properties xmlns="http://schemas.openxmlformats.org/officeDocument/2006/extended-properties" xmlns:vt="http://schemas.openxmlformats.org/officeDocument/2006/docPropsVTypes">
  <Template>Normal.dotm</Template>
  <TotalTime>5</TotalTime>
  <Pages>7</Pages>
  <Words>1627</Words>
  <Characters>9279</Characters>
  <Application>Microsoft Office Word</Application>
  <DocSecurity>0</DocSecurity>
  <Lines>77</Lines>
  <Paragraphs>21</Paragraphs>
  <ScaleCrop>false</ScaleCrop>
  <Company>ITI</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 Voluntary Product Accessibility Template</dc:title>
  <dc:subject/>
  <dc:creator>Ken J. Salaets</dc:creator>
  <cp:keywords/>
  <dc:description/>
  <cp:lastModifiedBy>Chucri, Leila</cp:lastModifiedBy>
  <cp:revision>3</cp:revision>
  <dcterms:created xsi:type="dcterms:W3CDTF">2010-09-07T17:38:00Z</dcterms:created>
  <dcterms:modified xsi:type="dcterms:W3CDTF">2010-09-07T17:42:00Z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